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C15B2" w14:textId="77777777" w:rsidR="00205C38" w:rsidRPr="00E11841" w:rsidRDefault="003B1535" w:rsidP="00495B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841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14:paraId="4F093B49" w14:textId="78D4258B" w:rsidR="003B1535" w:rsidRPr="00E11841" w:rsidRDefault="00C65AD2" w:rsidP="00495B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841">
        <w:rPr>
          <w:rFonts w:ascii="Times New Roman" w:hAnsi="Times New Roman" w:cs="Times New Roman"/>
          <w:b/>
          <w:sz w:val="28"/>
          <w:szCs w:val="28"/>
        </w:rPr>
        <w:t>Поставщики проекта</w:t>
      </w:r>
      <w:r w:rsidR="003B1535" w:rsidRPr="00E11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841">
        <w:rPr>
          <w:rFonts w:ascii="Times New Roman" w:hAnsi="Times New Roman" w:cs="Times New Roman"/>
          <w:b/>
          <w:sz w:val="28"/>
          <w:szCs w:val="28"/>
        </w:rPr>
        <w:t>«Больше, чем покупка»</w:t>
      </w:r>
      <w:r w:rsidR="003B1535" w:rsidRPr="00E11841">
        <w:rPr>
          <w:rFonts w:ascii="Times New Roman" w:hAnsi="Times New Roman" w:cs="Times New Roman"/>
          <w:b/>
          <w:sz w:val="28"/>
          <w:szCs w:val="28"/>
        </w:rPr>
        <w:t xml:space="preserve"> примут участие </w:t>
      </w:r>
      <w:r w:rsidR="007F1CA7" w:rsidRPr="00E11841"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 w:rsidR="003B1535" w:rsidRPr="00E11841">
        <w:rPr>
          <w:rFonts w:ascii="Times New Roman" w:hAnsi="Times New Roman" w:cs="Times New Roman"/>
          <w:b/>
          <w:sz w:val="28"/>
          <w:szCs w:val="28"/>
        </w:rPr>
        <w:t>выставке-ярмарке «</w:t>
      </w:r>
      <w:r w:rsidR="004F30B9">
        <w:rPr>
          <w:rFonts w:ascii="Times New Roman" w:hAnsi="Times New Roman" w:cs="Times New Roman"/>
          <w:b/>
          <w:sz w:val="28"/>
          <w:szCs w:val="28"/>
        </w:rPr>
        <w:t>Ладья</w:t>
      </w:r>
      <w:r w:rsidR="00B52D1D" w:rsidRPr="00E11841">
        <w:rPr>
          <w:rFonts w:ascii="Times New Roman" w:hAnsi="Times New Roman" w:cs="Times New Roman"/>
          <w:b/>
          <w:sz w:val="28"/>
          <w:szCs w:val="28"/>
        </w:rPr>
        <w:t>. Зимняя сказка</w:t>
      </w:r>
      <w:r w:rsidR="003B1535" w:rsidRPr="00E11841">
        <w:rPr>
          <w:rFonts w:ascii="Times New Roman" w:hAnsi="Times New Roman" w:cs="Times New Roman"/>
          <w:b/>
          <w:sz w:val="28"/>
          <w:szCs w:val="28"/>
        </w:rPr>
        <w:t>»</w:t>
      </w:r>
    </w:p>
    <w:p w14:paraId="373BC853" w14:textId="77777777" w:rsidR="006245FD" w:rsidRPr="00E11841" w:rsidRDefault="006245FD" w:rsidP="00495B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342F78" w14:textId="5D4D304A" w:rsidR="003B1535" w:rsidRPr="00E11841" w:rsidRDefault="00853FC3" w:rsidP="00495B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1841">
        <w:rPr>
          <w:rFonts w:ascii="Times New Roman" w:hAnsi="Times New Roman" w:cs="Times New Roman"/>
          <w:sz w:val="28"/>
          <w:szCs w:val="28"/>
        </w:rPr>
        <w:t>4</w:t>
      </w:r>
      <w:r w:rsidR="00994574" w:rsidRPr="00E1184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3B1535" w:rsidRPr="00E11841">
        <w:rPr>
          <w:rFonts w:ascii="Times New Roman" w:hAnsi="Times New Roman" w:cs="Times New Roman"/>
          <w:sz w:val="28"/>
          <w:szCs w:val="28"/>
        </w:rPr>
        <w:t xml:space="preserve"> 201</w:t>
      </w:r>
      <w:r w:rsidRPr="00E11841">
        <w:rPr>
          <w:rFonts w:ascii="Times New Roman" w:hAnsi="Times New Roman" w:cs="Times New Roman"/>
          <w:sz w:val="28"/>
          <w:szCs w:val="28"/>
        </w:rPr>
        <w:t>9</w:t>
      </w:r>
      <w:r w:rsidR="003B1535" w:rsidRPr="00E11841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B80F5D1" w14:textId="77777777" w:rsidR="006245FD" w:rsidRPr="00E11841" w:rsidRDefault="006245FD" w:rsidP="00495B6F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D0DE12A" w14:textId="546ED45C" w:rsidR="003B1535" w:rsidRPr="00E11841" w:rsidRDefault="00C65AD2" w:rsidP="00495B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841">
        <w:rPr>
          <w:rFonts w:ascii="Times New Roman" w:hAnsi="Times New Roman" w:cs="Times New Roman"/>
          <w:i/>
          <w:sz w:val="28"/>
          <w:szCs w:val="28"/>
        </w:rPr>
        <w:t xml:space="preserve">Благодаря </w:t>
      </w:r>
      <w:r w:rsidR="00994574" w:rsidRPr="00E11841">
        <w:rPr>
          <w:rFonts w:ascii="Times New Roman" w:hAnsi="Times New Roman" w:cs="Times New Roman"/>
          <w:i/>
          <w:sz w:val="28"/>
          <w:szCs w:val="28"/>
        </w:rPr>
        <w:t xml:space="preserve">проекту «Больше, чем покупка» </w:t>
      </w:r>
      <w:r w:rsidRPr="00E11841">
        <w:rPr>
          <w:rFonts w:ascii="Times New Roman" w:hAnsi="Times New Roman" w:cs="Times New Roman"/>
          <w:i/>
          <w:sz w:val="28"/>
          <w:szCs w:val="28"/>
        </w:rPr>
        <w:t>Фонда «Наше будущее»</w:t>
      </w:r>
      <w:r w:rsidR="00994574" w:rsidRPr="00E118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3FC3" w:rsidRPr="00E11841">
        <w:rPr>
          <w:rFonts w:ascii="Times New Roman" w:hAnsi="Times New Roman" w:cs="Times New Roman"/>
          <w:i/>
          <w:sz w:val="28"/>
          <w:szCs w:val="28"/>
        </w:rPr>
        <w:t>16</w:t>
      </w:r>
      <w:r w:rsidR="007F1CA7" w:rsidRPr="00E11841">
        <w:rPr>
          <w:rFonts w:ascii="Times New Roman" w:hAnsi="Times New Roman" w:cs="Times New Roman"/>
          <w:i/>
          <w:sz w:val="28"/>
          <w:szCs w:val="28"/>
        </w:rPr>
        <w:t> </w:t>
      </w:r>
      <w:r w:rsidR="00994574" w:rsidRPr="00E11841">
        <w:rPr>
          <w:rFonts w:ascii="Times New Roman" w:hAnsi="Times New Roman" w:cs="Times New Roman"/>
          <w:i/>
          <w:sz w:val="28"/>
          <w:szCs w:val="28"/>
        </w:rPr>
        <w:t xml:space="preserve">социальных предприятий </w:t>
      </w:r>
      <w:r w:rsidRPr="00E11841">
        <w:rPr>
          <w:rFonts w:ascii="Times New Roman" w:hAnsi="Times New Roman" w:cs="Times New Roman"/>
          <w:i/>
          <w:sz w:val="28"/>
          <w:szCs w:val="28"/>
        </w:rPr>
        <w:t>смогут принять</w:t>
      </w:r>
      <w:r w:rsidR="003B1535" w:rsidRPr="00E11841">
        <w:rPr>
          <w:rFonts w:ascii="Times New Roman" w:hAnsi="Times New Roman" w:cs="Times New Roman"/>
          <w:i/>
          <w:sz w:val="28"/>
          <w:szCs w:val="28"/>
        </w:rPr>
        <w:t xml:space="preserve"> участие в XXV</w:t>
      </w:r>
      <w:r w:rsidR="004F30B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bookmarkStart w:id="0" w:name="_GoBack"/>
      <w:bookmarkEnd w:id="0"/>
      <w:r w:rsidR="00853FC3" w:rsidRPr="00E11841">
        <w:rPr>
          <w:rFonts w:ascii="Times New Roman" w:hAnsi="Times New Roman" w:cs="Times New Roman"/>
          <w:i/>
          <w:sz w:val="28"/>
          <w:szCs w:val="28"/>
        </w:rPr>
        <w:t>I</w:t>
      </w:r>
      <w:r w:rsidR="003B1535" w:rsidRPr="00E118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1CA7" w:rsidRPr="00E11841">
        <w:rPr>
          <w:rFonts w:ascii="Times New Roman" w:hAnsi="Times New Roman" w:cs="Times New Roman"/>
          <w:i/>
          <w:sz w:val="28"/>
          <w:szCs w:val="28"/>
        </w:rPr>
        <w:t>В</w:t>
      </w:r>
      <w:r w:rsidR="003B1535" w:rsidRPr="00E11841">
        <w:rPr>
          <w:rFonts w:ascii="Times New Roman" w:hAnsi="Times New Roman" w:cs="Times New Roman"/>
          <w:i/>
          <w:sz w:val="28"/>
          <w:szCs w:val="28"/>
        </w:rPr>
        <w:t>ыставке-ярмарке народных художественных промыслов России «</w:t>
      </w:r>
      <w:r w:rsidR="004F30B9">
        <w:rPr>
          <w:rFonts w:ascii="Times New Roman" w:hAnsi="Times New Roman" w:cs="Times New Roman"/>
          <w:i/>
          <w:sz w:val="28"/>
          <w:szCs w:val="28"/>
        </w:rPr>
        <w:t>Ладья</w:t>
      </w:r>
      <w:r w:rsidR="00B52D1D" w:rsidRPr="00E11841">
        <w:rPr>
          <w:rFonts w:ascii="Times New Roman" w:hAnsi="Times New Roman" w:cs="Times New Roman"/>
          <w:i/>
          <w:sz w:val="28"/>
          <w:szCs w:val="28"/>
        </w:rPr>
        <w:t>. Зимняя сказка</w:t>
      </w:r>
      <w:r w:rsidR="003B1535" w:rsidRPr="00E11841">
        <w:rPr>
          <w:rFonts w:ascii="Times New Roman" w:hAnsi="Times New Roman" w:cs="Times New Roman"/>
          <w:i/>
          <w:sz w:val="28"/>
          <w:szCs w:val="28"/>
        </w:rPr>
        <w:t>»</w:t>
      </w:r>
      <w:r w:rsidR="007F55FA" w:rsidRPr="00E11841">
        <w:rPr>
          <w:rFonts w:ascii="Times New Roman" w:hAnsi="Times New Roman" w:cs="Times New Roman"/>
          <w:i/>
          <w:sz w:val="28"/>
          <w:szCs w:val="28"/>
        </w:rPr>
        <w:t>.</w:t>
      </w:r>
      <w:r w:rsidR="003B1535" w:rsidRPr="00E118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55FA" w:rsidRPr="00E11841">
        <w:rPr>
          <w:rFonts w:ascii="Times New Roman" w:hAnsi="Times New Roman" w:cs="Times New Roman"/>
          <w:i/>
          <w:sz w:val="28"/>
          <w:szCs w:val="28"/>
        </w:rPr>
        <w:t>Она</w:t>
      </w:r>
      <w:r w:rsidR="003B1535" w:rsidRPr="00E11841">
        <w:rPr>
          <w:rFonts w:ascii="Times New Roman" w:hAnsi="Times New Roman" w:cs="Times New Roman"/>
          <w:i/>
          <w:sz w:val="28"/>
          <w:szCs w:val="28"/>
        </w:rPr>
        <w:t xml:space="preserve"> пройдет </w:t>
      </w:r>
      <w:r w:rsidR="003B1535" w:rsidRPr="00E1184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853FC3" w:rsidRPr="00E1184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F1CA7" w:rsidRPr="00E11841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853FC3" w:rsidRPr="00E11841">
        <w:rPr>
          <w:rFonts w:ascii="Times New Roman" w:hAnsi="Times New Roman" w:cs="Times New Roman"/>
          <w:b/>
          <w:i/>
          <w:sz w:val="28"/>
          <w:szCs w:val="28"/>
        </w:rPr>
        <w:t xml:space="preserve">15 </w:t>
      </w:r>
      <w:r w:rsidR="003B1535" w:rsidRPr="00E11841">
        <w:rPr>
          <w:rFonts w:ascii="Times New Roman" w:hAnsi="Times New Roman" w:cs="Times New Roman"/>
          <w:b/>
          <w:i/>
          <w:sz w:val="28"/>
          <w:szCs w:val="28"/>
        </w:rPr>
        <w:t>декабря 201</w:t>
      </w:r>
      <w:r w:rsidR="00853FC3" w:rsidRPr="00E11841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3B1535" w:rsidRPr="00E11841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3B1535" w:rsidRPr="00E11841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7F55FA" w:rsidRPr="00E11841">
        <w:rPr>
          <w:rFonts w:ascii="Times New Roman" w:hAnsi="Times New Roman" w:cs="Times New Roman"/>
          <w:i/>
          <w:sz w:val="28"/>
          <w:szCs w:val="28"/>
        </w:rPr>
        <w:t xml:space="preserve"> московском</w:t>
      </w:r>
      <w:r w:rsidR="007F1CA7" w:rsidRPr="00E118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1535" w:rsidRPr="00E11841">
        <w:rPr>
          <w:rFonts w:ascii="Times New Roman" w:hAnsi="Times New Roman" w:cs="Times New Roman"/>
          <w:i/>
          <w:sz w:val="28"/>
          <w:szCs w:val="28"/>
        </w:rPr>
        <w:t>Экспоцен</w:t>
      </w:r>
      <w:r w:rsidR="007F1CA7" w:rsidRPr="00E11841">
        <w:rPr>
          <w:rFonts w:ascii="Times New Roman" w:hAnsi="Times New Roman" w:cs="Times New Roman"/>
          <w:i/>
          <w:sz w:val="28"/>
          <w:szCs w:val="28"/>
        </w:rPr>
        <w:t>тре</w:t>
      </w:r>
      <w:r w:rsidR="003B1535" w:rsidRPr="00E11841">
        <w:rPr>
          <w:rFonts w:ascii="Times New Roman" w:hAnsi="Times New Roman" w:cs="Times New Roman"/>
          <w:i/>
          <w:sz w:val="28"/>
          <w:szCs w:val="28"/>
        </w:rPr>
        <w:t>.</w:t>
      </w:r>
    </w:p>
    <w:p w14:paraId="5710B3F1" w14:textId="77777777" w:rsidR="001C1DED" w:rsidRPr="00E11841" w:rsidRDefault="00C65AD2" w:rsidP="00495B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841">
        <w:rPr>
          <w:rFonts w:ascii="Times New Roman" w:hAnsi="Times New Roman" w:cs="Times New Roman"/>
          <w:sz w:val="28"/>
          <w:szCs w:val="28"/>
        </w:rPr>
        <w:t xml:space="preserve">Проект «Больше, чем покупка» помогает социальным предпринимателям выйти на широкий </w:t>
      </w:r>
      <w:r w:rsidRPr="00D428C5">
        <w:rPr>
          <w:rFonts w:ascii="Times New Roman" w:hAnsi="Times New Roman" w:cs="Times New Roman"/>
          <w:sz w:val="28"/>
          <w:szCs w:val="28"/>
        </w:rPr>
        <w:t xml:space="preserve">рынок и найти своего </w:t>
      </w:r>
      <w:r w:rsidRPr="00E11841">
        <w:rPr>
          <w:rFonts w:ascii="Times New Roman" w:hAnsi="Times New Roman" w:cs="Times New Roman"/>
          <w:sz w:val="28"/>
          <w:szCs w:val="28"/>
        </w:rPr>
        <w:t>потребителя.</w:t>
      </w:r>
      <w:r w:rsidR="00C90B11" w:rsidRPr="00E118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7CDFA1" w14:textId="4514CC9A" w:rsidR="00C65AD2" w:rsidRPr="00E11841" w:rsidRDefault="00E11841" w:rsidP="00495B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8C5">
        <w:rPr>
          <w:rFonts w:ascii="Times New Roman" w:hAnsi="Times New Roman" w:cs="Times New Roman"/>
          <w:sz w:val="28"/>
          <w:szCs w:val="28"/>
        </w:rPr>
        <w:t>На</w:t>
      </w:r>
      <w:r w:rsidR="00D428C5" w:rsidRPr="00D428C5">
        <w:rPr>
          <w:rFonts w:ascii="Times New Roman" w:hAnsi="Times New Roman" w:cs="Times New Roman"/>
          <w:sz w:val="28"/>
          <w:szCs w:val="28"/>
        </w:rPr>
        <w:t xml:space="preserve"> выставке «Ладья» представлены</w:t>
      </w:r>
      <w:r w:rsidRPr="00D428C5">
        <w:rPr>
          <w:rFonts w:ascii="Times New Roman" w:hAnsi="Times New Roman" w:cs="Times New Roman"/>
          <w:sz w:val="28"/>
          <w:szCs w:val="28"/>
        </w:rPr>
        <w:t xml:space="preserve"> </w:t>
      </w:r>
      <w:r w:rsidR="00C90B11" w:rsidRPr="00D428C5">
        <w:rPr>
          <w:rFonts w:ascii="Times New Roman" w:hAnsi="Times New Roman" w:cs="Times New Roman"/>
          <w:sz w:val="28"/>
          <w:szCs w:val="28"/>
        </w:rPr>
        <w:t>уникальные кувшины и чайники, сделанные ребятами с ментальной инвалидностью</w:t>
      </w:r>
      <w:r w:rsidR="00B52476" w:rsidRPr="00D428C5">
        <w:rPr>
          <w:rFonts w:ascii="Times New Roman" w:hAnsi="Times New Roman" w:cs="Times New Roman"/>
          <w:sz w:val="28"/>
          <w:szCs w:val="28"/>
        </w:rPr>
        <w:t xml:space="preserve"> (особые ремесленные мастерские «</w:t>
      </w:r>
      <w:proofErr w:type="spellStart"/>
      <w:r w:rsidR="00B52476" w:rsidRPr="00D428C5">
        <w:rPr>
          <w:rFonts w:ascii="Times New Roman" w:hAnsi="Times New Roman" w:cs="Times New Roman"/>
          <w:sz w:val="28"/>
          <w:szCs w:val="28"/>
        </w:rPr>
        <w:t>Кудесы</w:t>
      </w:r>
      <w:proofErr w:type="spellEnd"/>
      <w:r w:rsidR="00B52476" w:rsidRPr="00D428C5">
        <w:rPr>
          <w:rFonts w:ascii="Times New Roman" w:hAnsi="Times New Roman" w:cs="Times New Roman"/>
          <w:sz w:val="28"/>
          <w:szCs w:val="28"/>
        </w:rPr>
        <w:t>»)</w:t>
      </w:r>
      <w:r w:rsidR="00C90B11" w:rsidRPr="00D428C5">
        <w:rPr>
          <w:rFonts w:ascii="Times New Roman" w:hAnsi="Times New Roman" w:cs="Times New Roman"/>
          <w:sz w:val="28"/>
          <w:szCs w:val="28"/>
        </w:rPr>
        <w:t>, фаянсовые статуэтки со старинного производства в Конаково</w:t>
      </w:r>
      <w:r w:rsidR="00B52476" w:rsidRPr="00D428C5">
        <w:rPr>
          <w:rFonts w:ascii="Times New Roman" w:hAnsi="Times New Roman" w:cs="Times New Roman"/>
          <w:sz w:val="28"/>
          <w:szCs w:val="28"/>
        </w:rPr>
        <w:t xml:space="preserve"> (МПТЦ «Конаковский фаянс»)</w:t>
      </w:r>
      <w:r w:rsidR="00C90B11" w:rsidRPr="00D428C5">
        <w:rPr>
          <w:rFonts w:ascii="Times New Roman" w:hAnsi="Times New Roman" w:cs="Times New Roman"/>
          <w:sz w:val="28"/>
          <w:szCs w:val="28"/>
        </w:rPr>
        <w:t xml:space="preserve">, ароматное </w:t>
      </w:r>
      <w:r w:rsidR="00C90B11" w:rsidRPr="00E11841">
        <w:rPr>
          <w:rFonts w:ascii="Times New Roman" w:hAnsi="Times New Roman" w:cs="Times New Roman"/>
          <w:sz w:val="28"/>
          <w:szCs w:val="28"/>
        </w:rPr>
        <w:t>мыло из Коломны</w:t>
      </w:r>
      <w:r w:rsidR="00B52476" w:rsidRPr="00E11841">
        <w:rPr>
          <w:rFonts w:ascii="Times New Roman" w:hAnsi="Times New Roman" w:cs="Times New Roman"/>
          <w:sz w:val="28"/>
          <w:szCs w:val="28"/>
        </w:rPr>
        <w:t xml:space="preserve"> (Мануфактура «</w:t>
      </w:r>
      <w:proofErr w:type="spellStart"/>
      <w:r w:rsidR="00B52476" w:rsidRPr="00E11841">
        <w:rPr>
          <w:rFonts w:ascii="Times New Roman" w:hAnsi="Times New Roman" w:cs="Times New Roman"/>
          <w:sz w:val="28"/>
          <w:szCs w:val="28"/>
        </w:rPr>
        <w:t>Душистыя</w:t>
      </w:r>
      <w:proofErr w:type="spellEnd"/>
      <w:r w:rsidR="00B52476" w:rsidRPr="00E11841">
        <w:rPr>
          <w:rFonts w:ascii="Times New Roman" w:hAnsi="Times New Roman" w:cs="Times New Roman"/>
          <w:sz w:val="28"/>
          <w:szCs w:val="28"/>
        </w:rPr>
        <w:t xml:space="preserve"> радости»)</w:t>
      </w:r>
      <w:r w:rsidR="00C90B11" w:rsidRPr="00E11841">
        <w:rPr>
          <w:rFonts w:ascii="Times New Roman" w:hAnsi="Times New Roman" w:cs="Times New Roman"/>
          <w:sz w:val="28"/>
          <w:szCs w:val="28"/>
        </w:rPr>
        <w:t xml:space="preserve">, коврики, которые с любовью ткут бабушки из деревни </w:t>
      </w:r>
      <w:proofErr w:type="spellStart"/>
      <w:r w:rsidR="00C90B11" w:rsidRPr="00E11841">
        <w:rPr>
          <w:rFonts w:ascii="Times New Roman" w:hAnsi="Times New Roman" w:cs="Times New Roman"/>
          <w:sz w:val="28"/>
          <w:szCs w:val="28"/>
        </w:rPr>
        <w:t>Ботово</w:t>
      </w:r>
      <w:proofErr w:type="spellEnd"/>
      <w:r w:rsidR="00B52476" w:rsidRPr="00E11841">
        <w:rPr>
          <w:rFonts w:ascii="Times New Roman" w:hAnsi="Times New Roman" w:cs="Times New Roman"/>
          <w:sz w:val="28"/>
          <w:szCs w:val="28"/>
        </w:rPr>
        <w:t xml:space="preserve"> («Половички руками бабушек»)</w:t>
      </w:r>
      <w:r w:rsidR="00C90B11" w:rsidRPr="00E11841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14:paraId="0C9C1A1A" w14:textId="13D7574B" w:rsidR="00C65AD2" w:rsidRPr="00E11841" w:rsidRDefault="00C65AD2" w:rsidP="00495B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841">
        <w:rPr>
          <w:rFonts w:ascii="Times New Roman" w:hAnsi="Times New Roman" w:cs="Times New Roman"/>
          <w:sz w:val="28"/>
          <w:szCs w:val="28"/>
        </w:rPr>
        <w:t>Общая площадь выставки-ярмарки «Л</w:t>
      </w:r>
      <w:r w:rsidR="00E10F59" w:rsidRPr="00E11841">
        <w:rPr>
          <w:rFonts w:ascii="Times New Roman" w:hAnsi="Times New Roman" w:cs="Times New Roman"/>
          <w:sz w:val="28"/>
          <w:szCs w:val="28"/>
        </w:rPr>
        <w:t>адья</w:t>
      </w:r>
      <w:r w:rsidRPr="00E11841">
        <w:rPr>
          <w:rFonts w:ascii="Times New Roman" w:hAnsi="Times New Roman" w:cs="Times New Roman"/>
          <w:sz w:val="28"/>
          <w:szCs w:val="28"/>
        </w:rPr>
        <w:t>» составит 20</w:t>
      </w:r>
      <w:r w:rsidR="00FE6606" w:rsidRPr="00E11841">
        <w:rPr>
          <w:rFonts w:ascii="Times New Roman" w:hAnsi="Times New Roman" w:cs="Times New Roman"/>
          <w:sz w:val="28"/>
          <w:szCs w:val="28"/>
        </w:rPr>
        <w:t> </w:t>
      </w:r>
      <w:r w:rsidRPr="00E11841">
        <w:rPr>
          <w:rFonts w:ascii="Times New Roman" w:hAnsi="Times New Roman" w:cs="Times New Roman"/>
          <w:sz w:val="28"/>
          <w:szCs w:val="28"/>
        </w:rPr>
        <w:t>000 кв.</w:t>
      </w:r>
      <w:r w:rsidR="00FE6606" w:rsidRPr="00E11841">
        <w:rPr>
          <w:rFonts w:ascii="Times New Roman" w:hAnsi="Times New Roman" w:cs="Times New Roman"/>
          <w:sz w:val="28"/>
          <w:szCs w:val="28"/>
        </w:rPr>
        <w:t> </w:t>
      </w:r>
      <w:r w:rsidRPr="00E11841">
        <w:rPr>
          <w:rFonts w:ascii="Times New Roman" w:hAnsi="Times New Roman" w:cs="Times New Roman"/>
          <w:sz w:val="28"/>
          <w:szCs w:val="28"/>
        </w:rPr>
        <w:t>м, в ней примут участие свыше 1</w:t>
      </w:r>
      <w:r w:rsidR="00853FC3" w:rsidRPr="00E11841">
        <w:rPr>
          <w:rFonts w:ascii="Times New Roman" w:hAnsi="Times New Roman" w:cs="Times New Roman"/>
          <w:sz w:val="28"/>
          <w:szCs w:val="28"/>
        </w:rPr>
        <w:t>5</w:t>
      </w:r>
      <w:r w:rsidRPr="00E11841">
        <w:rPr>
          <w:rFonts w:ascii="Times New Roman" w:hAnsi="Times New Roman" w:cs="Times New Roman"/>
          <w:sz w:val="28"/>
          <w:szCs w:val="28"/>
        </w:rPr>
        <w:t>00 экспонентов, среди которых заслуженные художники, мастера и ремесленники из 65 регионов России. Ожидается, что выставку посетят более 90</w:t>
      </w:r>
      <w:r w:rsidR="00FE6606" w:rsidRPr="00E11841">
        <w:rPr>
          <w:rFonts w:ascii="Times New Roman" w:hAnsi="Times New Roman" w:cs="Times New Roman"/>
          <w:sz w:val="28"/>
          <w:szCs w:val="28"/>
        </w:rPr>
        <w:t> </w:t>
      </w:r>
      <w:r w:rsidRPr="00E11841">
        <w:rPr>
          <w:rFonts w:ascii="Times New Roman" w:hAnsi="Times New Roman" w:cs="Times New Roman"/>
          <w:sz w:val="28"/>
          <w:szCs w:val="28"/>
        </w:rPr>
        <w:t xml:space="preserve">000 посетителей. </w:t>
      </w:r>
    </w:p>
    <w:p w14:paraId="432C9287" w14:textId="77777777" w:rsidR="00853FC3" w:rsidRPr="00E11841" w:rsidRDefault="00853FC3" w:rsidP="00495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A32DB6" w14:textId="4495E546" w:rsidR="00205C38" w:rsidRPr="00E11841" w:rsidRDefault="00205C38" w:rsidP="00495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841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E11841">
        <w:rPr>
          <w:rFonts w:ascii="Times New Roman" w:hAnsi="Times New Roman" w:cs="Times New Roman"/>
          <w:sz w:val="28"/>
          <w:szCs w:val="28"/>
        </w:rPr>
        <w:t xml:space="preserve"> </w:t>
      </w:r>
      <w:r w:rsidR="007F55FA" w:rsidRPr="00E11841">
        <w:rPr>
          <w:rFonts w:ascii="Times New Roman" w:hAnsi="Times New Roman" w:cs="Times New Roman"/>
          <w:sz w:val="28"/>
          <w:szCs w:val="28"/>
        </w:rPr>
        <w:t>1</w:t>
      </w:r>
      <w:r w:rsidR="00853FC3" w:rsidRPr="00E11841">
        <w:rPr>
          <w:rFonts w:ascii="Times New Roman" w:hAnsi="Times New Roman" w:cs="Times New Roman"/>
          <w:sz w:val="28"/>
          <w:szCs w:val="28"/>
        </w:rPr>
        <w:t>1</w:t>
      </w:r>
      <w:r w:rsidR="00FE6606" w:rsidRPr="00E11841">
        <w:rPr>
          <w:rFonts w:ascii="Times New Roman" w:hAnsi="Times New Roman" w:cs="Times New Roman"/>
          <w:sz w:val="28"/>
          <w:szCs w:val="28"/>
        </w:rPr>
        <w:t>–</w:t>
      </w:r>
      <w:r w:rsidR="00853FC3" w:rsidRPr="00E11841">
        <w:rPr>
          <w:rFonts w:ascii="Times New Roman" w:hAnsi="Times New Roman" w:cs="Times New Roman"/>
          <w:sz w:val="28"/>
          <w:szCs w:val="28"/>
        </w:rPr>
        <w:t>15</w:t>
      </w:r>
      <w:r w:rsidR="007F55FA" w:rsidRPr="00E11841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853FC3" w:rsidRPr="00E11841">
        <w:rPr>
          <w:rFonts w:ascii="Times New Roman" w:hAnsi="Times New Roman" w:cs="Times New Roman"/>
          <w:sz w:val="28"/>
          <w:szCs w:val="28"/>
        </w:rPr>
        <w:t>9</w:t>
      </w:r>
      <w:r w:rsidR="007F55FA" w:rsidRPr="00E11841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01D85FF" w14:textId="4C16730D" w:rsidR="007F55FA" w:rsidRPr="00E11841" w:rsidRDefault="00205C38" w:rsidP="00495B6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1841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E11841">
        <w:rPr>
          <w:rFonts w:ascii="Times New Roman" w:hAnsi="Times New Roman" w:cs="Times New Roman"/>
          <w:sz w:val="28"/>
          <w:szCs w:val="28"/>
        </w:rPr>
        <w:t xml:space="preserve"> </w:t>
      </w:r>
      <w:r w:rsidR="00853FC3" w:rsidRPr="00E11841">
        <w:rPr>
          <w:rFonts w:ascii="Times New Roman" w:hAnsi="Times New Roman" w:cs="Times New Roman"/>
          <w:sz w:val="28"/>
          <w:szCs w:val="28"/>
        </w:rPr>
        <w:t xml:space="preserve">Краснопресненская наб., </w:t>
      </w:r>
      <w:r w:rsidR="003218A0">
        <w:rPr>
          <w:rFonts w:ascii="Times New Roman" w:hAnsi="Times New Roman" w:cs="Times New Roman"/>
          <w:sz w:val="28"/>
          <w:szCs w:val="28"/>
        </w:rPr>
        <w:t>д.</w:t>
      </w:r>
      <w:r w:rsidR="0097562F">
        <w:rPr>
          <w:rFonts w:ascii="Times New Roman" w:hAnsi="Times New Roman" w:cs="Times New Roman"/>
          <w:sz w:val="28"/>
          <w:szCs w:val="28"/>
        </w:rPr>
        <w:t> </w:t>
      </w:r>
      <w:r w:rsidR="00853FC3" w:rsidRPr="00E11841">
        <w:rPr>
          <w:rFonts w:ascii="Times New Roman" w:hAnsi="Times New Roman" w:cs="Times New Roman"/>
          <w:sz w:val="28"/>
          <w:szCs w:val="28"/>
        </w:rPr>
        <w:t xml:space="preserve">14, ЦВК «Экспоцентр», </w:t>
      </w:r>
      <w:r w:rsidR="003218A0">
        <w:rPr>
          <w:rFonts w:ascii="Times New Roman" w:hAnsi="Times New Roman" w:cs="Times New Roman"/>
          <w:sz w:val="28"/>
          <w:szCs w:val="28"/>
        </w:rPr>
        <w:t>п</w:t>
      </w:r>
      <w:r w:rsidR="00853FC3" w:rsidRPr="00E11841">
        <w:rPr>
          <w:rFonts w:ascii="Times New Roman" w:hAnsi="Times New Roman" w:cs="Times New Roman"/>
          <w:sz w:val="28"/>
          <w:szCs w:val="28"/>
        </w:rPr>
        <w:t>авильон №2 (залы 1</w:t>
      </w:r>
      <w:r w:rsidR="003218A0">
        <w:rPr>
          <w:rFonts w:ascii="Times New Roman" w:hAnsi="Times New Roman" w:cs="Times New Roman"/>
          <w:sz w:val="28"/>
          <w:szCs w:val="28"/>
        </w:rPr>
        <w:t>–</w:t>
      </w:r>
      <w:r w:rsidR="00853FC3" w:rsidRPr="00E11841">
        <w:rPr>
          <w:rFonts w:ascii="Times New Roman" w:hAnsi="Times New Roman" w:cs="Times New Roman"/>
          <w:sz w:val="28"/>
          <w:szCs w:val="28"/>
        </w:rPr>
        <w:t xml:space="preserve">3), </w:t>
      </w:r>
      <w:r w:rsidR="003218A0">
        <w:rPr>
          <w:rFonts w:ascii="Times New Roman" w:hAnsi="Times New Roman" w:cs="Times New Roman"/>
          <w:sz w:val="28"/>
          <w:szCs w:val="28"/>
        </w:rPr>
        <w:t>п</w:t>
      </w:r>
      <w:r w:rsidR="00853FC3" w:rsidRPr="00E11841">
        <w:rPr>
          <w:rFonts w:ascii="Times New Roman" w:hAnsi="Times New Roman" w:cs="Times New Roman"/>
          <w:sz w:val="28"/>
          <w:szCs w:val="28"/>
        </w:rPr>
        <w:t>авильон №8 (залы 1</w:t>
      </w:r>
      <w:r w:rsidR="003218A0">
        <w:rPr>
          <w:rFonts w:ascii="Times New Roman" w:hAnsi="Times New Roman" w:cs="Times New Roman"/>
          <w:sz w:val="28"/>
          <w:szCs w:val="28"/>
        </w:rPr>
        <w:t>–</w:t>
      </w:r>
      <w:r w:rsidR="00853FC3" w:rsidRPr="00E11841">
        <w:rPr>
          <w:rFonts w:ascii="Times New Roman" w:hAnsi="Times New Roman" w:cs="Times New Roman"/>
          <w:sz w:val="28"/>
          <w:szCs w:val="28"/>
        </w:rPr>
        <w:t>3)</w:t>
      </w:r>
    </w:p>
    <w:p w14:paraId="776A9337" w14:textId="699A953A" w:rsidR="006245FD" w:rsidRPr="00E11841" w:rsidRDefault="00360DF9" w:rsidP="006245FD">
      <w:pPr>
        <w:pStyle w:val="a9"/>
        <w:ind w:firstLine="567"/>
        <w:jc w:val="both"/>
        <w:rPr>
          <w:sz w:val="28"/>
          <w:szCs w:val="28"/>
        </w:rPr>
      </w:pPr>
      <w:proofErr w:type="spellStart"/>
      <w:r w:rsidRPr="00E11841">
        <w:rPr>
          <w:rFonts w:eastAsiaTheme="minorHAnsi"/>
          <w:i/>
          <w:sz w:val="28"/>
          <w:szCs w:val="28"/>
          <w:lang w:eastAsia="en-US"/>
        </w:rPr>
        <w:t>Ак</w:t>
      </w:r>
      <w:r w:rsidR="007F55FA" w:rsidRPr="00E11841">
        <w:rPr>
          <w:rFonts w:eastAsiaTheme="minorHAnsi"/>
          <w:i/>
          <w:sz w:val="28"/>
          <w:szCs w:val="28"/>
          <w:lang w:eastAsia="en-US"/>
        </w:rPr>
        <w:t>кредитационное</w:t>
      </w:r>
      <w:proofErr w:type="spellEnd"/>
      <w:r w:rsidR="007F55FA" w:rsidRPr="00E11841">
        <w:rPr>
          <w:rFonts w:eastAsiaTheme="minorHAnsi"/>
          <w:i/>
          <w:sz w:val="28"/>
          <w:szCs w:val="28"/>
          <w:lang w:eastAsia="en-US"/>
        </w:rPr>
        <w:t xml:space="preserve"> удостоверение представителям СМИ выдается пресс-службой ЗАО «Экспоцентр».</w:t>
      </w:r>
      <w:r w:rsidR="00C63D0E" w:rsidRPr="00E11841">
        <w:rPr>
          <w:rFonts w:eastAsiaTheme="minorHAnsi"/>
          <w:i/>
          <w:sz w:val="28"/>
          <w:szCs w:val="28"/>
          <w:lang w:eastAsia="en-US"/>
        </w:rPr>
        <w:t xml:space="preserve"> Для этого необходимо подать заявку </w:t>
      </w:r>
      <w:r w:rsidR="0097562F">
        <w:rPr>
          <w:rFonts w:eastAsiaTheme="minorHAnsi"/>
          <w:i/>
          <w:sz w:val="28"/>
          <w:szCs w:val="28"/>
          <w:lang w:eastAsia="en-US"/>
        </w:rPr>
        <w:t>на </w:t>
      </w:r>
      <w:r w:rsidR="007F55FA" w:rsidRPr="00E11841">
        <w:rPr>
          <w:rFonts w:eastAsiaTheme="minorHAnsi"/>
          <w:i/>
          <w:sz w:val="28"/>
          <w:szCs w:val="28"/>
          <w:lang w:eastAsia="en-US"/>
        </w:rPr>
        <w:t>официальном редакционном бланке, заверенн</w:t>
      </w:r>
      <w:r w:rsidR="00532C89" w:rsidRPr="00E11841">
        <w:rPr>
          <w:rFonts w:eastAsiaTheme="minorHAnsi"/>
          <w:i/>
          <w:sz w:val="28"/>
          <w:szCs w:val="28"/>
          <w:lang w:eastAsia="en-US"/>
        </w:rPr>
        <w:t>ую</w:t>
      </w:r>
      <w:r w:rsidR="007F55FA" w:rsidRPr="00E11841">
        <w:rPr>
          <w:rFonts w:eastAsiaTheme="minorHAnsi"/>
          <w:i/>
          <w:sz w:val="28"/>
          <w:szCs w:val="28"/>
          <w:lang w:eastAsia="en-US"/>
        </w:rPr>
        <w:t xml:space="preserve"> подписью</w:t>
      </w:r>
      <w:r w:rsidR="0097562F">
        <w:rPr>
          <w:i/>
          <w:sz w:val="28"/>
          <w:szCs w:val="28"/>
        </w:rPr>
        <w:t xml:space="preserve"> руководителя и </w:t>
      </w:r>
      <w:r w:rsidR="007F55FA" w:rsidRPr="00E11841">
        <w:rPr>
          <w:i/>
          <w:sz w:val="28"/>
          <w:szCs w:val="28"/>
        </w:rPr>
        <w:t>печатью.</w:t>
      </w:r>
      <w:r w:rsidR="00C63D0E" w:rsidRPr="00E11841">
        <w:rPr>
          <w:i/>
          <w:sz w:val="28"/>
          <w:szCs w:val="28"/>
        </w:rPr>
        <w:t xml:space="preserve"> </w:t>
      </w:r>
      <w:r w:rsidR="007F55FA" w:rsidRPr="00E11841">
        <w:rPr>
          <w:i/>
          <w:sz w:val="28"/>
          <w:szCs w:val="28"/>
        </w:rPr>
        <w:t>Письмо-заявку можно предварительно выслать п</w:t>
      </w:r>
      <w:r w:rsidR="0097562F">
        <w:rPr>
          <w:i/>
          <w:sz w:val="28"/>
          <w:szCs w:val="28"/>
        </w:rPr>
        <w:t>о факсу: +7 (495) </w:t>
      </w:r>
      <w:r w:rsidR="00532C89" w:rsidRPr="00E11841">
        <w:rPr>
          <w:i/>
          <w:sz w:val="28"/>
          <w:szCs w:val="28"/>
        </w:rPr>
        <w:t>609-41-30 или по </w:t>
      </w:r>
      <w:r w:rsidR="007F55FA" w:rsidRPr="00E11841">
        <w:rPr>
          <w:i/>
          <w:sz w:val="28"/>
          <w:szCs w:val="28"/>
        </w:rPr>
        <w:t xml:space="preserve">электронному адресу: </w:t>
      </w:r>
      <w:hyperlink r:id="rId7" w:history="1">
        <w:r w:rsidR="007F55FA" w:rsidRPr="00E11841">
          <w:rPr>
            <w:rStyle w:val="aa"/>
            <w:i/>
            <w:sz w:val="28"/>
            <w:szCs w:val="28"/>
          </w:rPr>
          <w:t>ivanova@expocentr.ru</w:t>
        </w:r>
      </w:hyperlink>
      <w:r w:rsidR="007F55FA" w:rsidRPr="00E11841">
        <w:rPr>
          <w:i/>
          <w:sz w:val="28"/>
          <w:szCs w:val="28"/>
        </w:rPr>
        <w:t xml:space="preserve">, </w:t>
      </w:r>
      <w:hyperlink r:id="rId8" w:history="1">
        <w:r w:rsidR="007F55FA" w:rsidRPr="00E11841">
          <w:rPr>
            <w:rStyle w:val="aa"/>
            <w:i/>
            <w:sz w:val="28"/>
            <w:szCs w:val="28"/>
          </w:rPr>
          <w:t>press@expocentr.ru</w:t>
        </w:r>
      </w:hyperlink>
    </w:p>
    <w:p w14:paraId="7CDE66B9" w14:textId="4A580A13" w:rsidR="002062AB" w:rsidRPr="00E11841" w:rsidRDefault="00853FC3" w:rsidP="006245FD">
      <w:pPr>
        <w:pStyle w:val="a9"/>
        <w:ind w:firstLine="567"/>
        <w:jc w:val="both"/>
        <w:rPr>
          <w:i/>
          <w:sz w:val="28"/>
          <w:szCs w:val="28"/>
        </w:rPr>
      </w:pPr>
      <w:r w:rsidRPr="00E11841">
        <w:rPr>
          <w:i/>
          <w:sz w:val="28"/>
          <w:szCs w:val="28"/>
        </w:rPr>
        <w:lastRenderedPageBreak/>
        <w:t xml:space="preserve">Получение </w:t>
      </w:r>
      <w:proofErr w:type="spellStart"/>
      <w:r w:rsidRPr="00E11841">
        <w:rPr>
          <w:i/>
          <w:sz w:val="28"/>
          <w:szCs w:val="28"/>
        </w:rPr>
        <w:t>аккредитационного</w:t>
      </w:r>
      <w:proofErr w:type="spellEnd"/>
      <w:r w:rsidRPr="00E11841">
        <w:rPr>
          <w:i/>
          <w:sz w:val="28"/>
          <w:szCs w:val="28"/>
        </w:rPr>
        <w:t xml:space="preserve"> у</w:t>
      </w:r>
      <w:r w:rsidR="00B702E9">
        <w:rPr>
          <w:i/>
          <w:sz w:val="28"/>
          <w:szCs w:val="28"/>
        </w:rPr>
        <w:t>достоверения осуществляется при </w:t>
      </w:r>
      <w:r w:rsidRPr="00E11841">
        <w:rPr>
          <w:i/>
          <w:sz w:val="28"/>
          <w:szCs w:val="28"/>
        </w:rPr>
        <w:t>предъявлении оригинала письма-заявки в любой день работы выставки с 10</w:t>
      </w:r>
      <w:r w:rsidR="00B702E9">
        <w:rPr>
          <w:i/>
          <w:sz w:val="28"/>
          <w:szCs w:val="28"/>
        </w:rPr>
        <w:t>:</w:t>
      </w:r>
      <w:r w:rsidRPr="00E11841">
        <w:rPr>
          <w:i/>
          <w:sz w:val="28"/>
          <w:szCs w:val="28"/>
        </w:rPr>
        <w:t>00 до</w:t>
      </w:r>
      <w:r w:rsidR="00B702E9">
        <w:rPr>
          <w:i/>
          <w:sz w:val="28"/>
          <w:szCs w:val="28"/>
        </w:rPr>
        <w:t> </w:t>
      </w:r>
      <w:r w:rsidRPr="00E11841">
        <w:rPr>
          <w:i/>
          <w:sz w:val="28"/>
          <w:szCs w:val="28"/>
        </w:rPr>
        <w:t>16</w:t>
      </w:r>
      <w:r w:rsidR="00B702E9">
        <w:rPr>
          <w:i/>
          <w:sz w:val="28"/>
          <w:szCs w:val="28"/>
        </w:rPr>
        <w:t>:</w:t>
      </w:r>
      <w:r w:rsidRPr="00E11841">
        <w:rPr>
          <w:i/>
          <w:sz w:val="28"/>
          <w:szCs w:val="28"/>
        </w:rPr>
        <w:t xml:space="preserve">00 по адресу: Москва, Краснопресненская наб., </w:t>
      </w:r>
      <w:r w:rsidR="00B702E9">
        <w:rPr>
          <w:i/>
          <w:sz w:val="28"/>
          <w:szCs w:val="28"/>
        </w:rPr>
        <w:t>д. </w:t>
      </w:r>
      <w:r w:rsidRPr="00E11841">
        <w:rPr>
          <w:i/>
          <w:sz w:val="28"/>
          <w:szCs w:val="28"/>
        </w:rPr>
        <w:t xml:space="preserve">14, </w:t>
      </w:r>
      <w:hyperlink r:id="rId9" w:history="1">
        <w:r w:rsidRPr="00E11841">
          <w:rPr>
            <w:rStyle w:val="aa"/>
            <w:i/>
            <w:sz w:val="28"/>
            <w:szCs w:val="28"/>
          </w:rPr>
          <w:t>Конгресс-центр</w:t>
        </w:r>
      </w:hyperlink>
      <w:r w:rsidRPr="00E11841">
        <w:rPr>
          <w:i/>
          <w:sz w:val="28"/>
          <w:szCs w:val="28"/>
        </w:rPr>
        <w:t xml:space="preserve"> (вход со</w:t>
      </w:r>
      <w:r w:rsidR="00B702E9">
        <w:rPr>
          <w:i/>
          <w:sz w:val="28"/>
          <w:szCs w:val="28"/>
        </w:rPr>
        <w:t> </w:t>
      </w:r>
      <w:r w:rsidRPr="00E11841">
        <w:rPr>
          <w:i/>
          <w:sz w:val="28"/>
          <w:szCs w:val="28"/>
        </w:rPr>
        <w:t xml:space="preserve">стороны Краснопресненской набережной), </w:t>
      </w:r>
      <w:r w:rsidR="00B702E9">
        <w:rPr>
          <w:i/>
          <w:sz w:val="28"/>
          <w:szCs w:val="28"/>
        </w:rPr>
        <w:t>2-й этаж, офис 123. Проезд: ст. </w:t>
      </w:r>
      <w:r w:rsidRPr="00E11841">
        <w:rPr>
          <w:i/>
          <w:sz w:val="28"/>
          <w:szCs w:val="28"/>
        </w:rPr>
        <w:t>метро «Выставочная» и «Деловой центр».</w:t>
      </w:r>
    </w:p>
    <w:p w14:paraId="3C460349" w14:textId="77777777" w:rsidR="006245FD" w:rsidRPr="00E11841" w:rsidRDefault="006245FD" w:rsidP="006245FD">
      <w:pPr>
        <w:pStyle w:val="a9"/>
        <w:ind w:firstLine="567"/>
        <w:jc w:val="both"/>
        <w:rPr>
          <w:i/>
          <w:sz w:val="28"/>
          <w:szCs w:val="28"/>
        </w:rPr>
      </w:pPr>
    </w:p>
    <w:p w14:paraId="2D4AB582" w14:textId="64F8D1EC" w:rsidR="00853FC3" w:rsidRPr="00E11841" w:rsidRDefault="00853FC3" w:rsidP="006245FD">
      <w:pPr>
        <w:pStyle w:val="a9"/>
        <w:jc w:val="both"/>
        <w:rPr>
          <w:b/>
          <w:sz w:val="28"/>
          <w:szCs w:val="28"/>
        </w:rPr>
      </w:pPr>
      <w:r w:rsidRPr="00E11841">
        <w:rPr>
          <w:b/>
          <w:sz w:val="28"/>
          <w:szCs w:val="28"/>
        </w:rPr>
        <w:t>О Фонде «Наше будущее»</w:t>
      </w:r>
    </w:p>
    <w:p w14:paraId="26221A1D" w14:textId="0A46CAE7" w:rsidR="00853FC3" w:rsidRPr="00E11841" w:rsidRDefault="00853FC3" w:rsidP="00495B6F">
      <w:pPr>
        <w:spacing w:line="240" w:lineRule="auto"/>
        <w:jc w:val="both"/>
        <w:rPr>
          <w:rStyle w:val="aa"/>
          <w:rFonts w:ascii="Times New Roman" w:hAnsi="Times New Roman" w:cs="Times New Roman"/>
          <w:i/>
          <w:color w:val="auto"/>
          <w:kern w:val="2"/>
          <w:sz w:val="28"/>
          <w:szCs w:val="28"/>
          <w:u w:val="none"/>
        </w:rPr>
      </w:pPr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>Фонд региональных социальных программ «Наше будущее» (</w:t>
      </w:r>
      <w:hyperlink r:id="rId10" w:history="1">
        <w:r w:rsidRPr="00E11841">
          <w:rPr>
            <w:rStyle w:val="aa"/>
            <w:rFonts w:ascii="Times New Roman" w:hAnsi="Times New Roman" w:cs="Times New Roman"/>
            <w:i/>
            <w:kern w:val="2"/>
            <w:sz w:val="28"/>
            <w:szCs w:val="28"/>
          </w:rPr>
          <w:t>http://nb-fund.ru</w:t>
        </w:r>
      </w:hyperlink>
      <w:r w:rsidRPr="00E11841">
        <w:rPr>
          <w:rStyle w:val="aa"/>
          <w:rFonts w:ascii="Times New Roman" w:hAnsi="Times New Roman" w:cs="Times New Roman"/>
          <w:i/>
          <w:color w:val="auto"/>
          <w:kern w:val="2"/>
          <w:sz w:val="28"/>
          <w:szCs w:val="28"/>
          <w:u w:val="none"/>
        </w:rPr>
        <w:t>)</w:t>
      </w:r>
      <w:r w:rsidRPr="00E11841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</w:rPr>
        <w:t xml:space="preserve"> </w:t>
      </w:r>
      <w:r w:rsidRPr="00E11841">
        <w:rPr>
          <w:rStyle w:val="aa"/>
          <w:rFonts w:ascii="Times New Roman" w:hAnsi="Times New Roman" w:cs="Times New Roman"/>
          <w:i/>
          <w:color w:val="auto"/>
          <w:kern w:val="2"/>
          <w:sz w:val="28"/>
          <w:szCs w:val="28"/>
          <w:u w:val="none"/>
        </w:rPr>
        <w:t>– первая организация, которая начала развивать с</w:t>
      </w:r>
      <w:r w:rsidR="00580E3E">
        <w:rPr>
          <w:rStyle w:val="aa"/>
          <w:rFonts w:ascii="Times New Roman" w:hAnsi="Times New Roman" w:cs="Times New Roman"/>
          <w:i/>
          <w:color w:val="auto"/>
          <w:kern w:val="2"/>
          <w:sz w:val="28"/>
          <w:szCs w:val="28"/>
          <w:u w:val="none"/>
        </w:rPr>
        <w:t>оциальное предпринимательство в </w:t>
      </w:r>
      <w:r w:rsidRPr="00E11841">
        <w:rPr>
          <w:rStyle w:val="aa"/>
          <w:rFonts w:ascii="Times New Roman" w:hAnsi="Times New Roman" w:cs="Times New Roman"/>
          <w:i/>
          <w:color w:val="auto"/>
          <w:kern w:val="2"/>
          <w:sz w:val="28"/>
          <w:szCs w:val="28"/>
          <w:u w:val="none"/>
        </w:rPr>
        <w:t>России. Фонд был основан в 2007 году по инициативе крупного бизнесмена Вагита Алекперова и за годы своего существования стал одной из немногих организаций в мире, которая оказывает комплексную поддержку социальному бизнесу – от финансовой до консультационной.</w:t>
      </w:r>
    </w:p>
    <w:p w14:paraId="055094DE" w14:textId="77777777" w:rsidR="00853FC3" w:rsidRPr="00E11841" w:rsidRDefault="00853FC3" w:rsidP="00495B6F">
      <w:pPr>
        <w:spacing w:line="240" w:lineRule="auto"/>
        <w:jc w:val="both"/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</w:pPr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>В рамках конкурса проектов «Социальный предприниматель» (</w:t>
      </w:r>
      <w:hyperlink r:id="rId11" w:history="1">
        <w:r w:rsidRPr="00E11841">
          <w:rPr>
            <w:rStyle w:val="aa"/>
            <w:rFonts w:ascii="Times New Roman" w:hAnsi="Times New Roman" w:cs="Times New Roman"/>
            <w:i/>
            <w:iCs/>
            <w:kern w:val="2"/>
            <w:sz w:val="28"/>
            <w:szCs w:val="28"/>
            <w:lang w:eastAsia="ar-SA"/>
          </w:rPr>
          <w:t>http://konkurs.nb-fund.ru/</w:t>
        </w:r>
      </w:hyperlink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 xml:space="preserve">) Фонд поддержал </w:t>
      </w:r>
      <w:r w:rsidRPr="00E11841">
        <w:rPr>
          <w:rFonts w:ascii="Times New Roman" w:hAnsi="Times New Roman" w:cs="Times New Roman"/>
          <w:i/>
          <w:sz w:val="28"/>
          <w:szCs w:val="28"/>
        </w:rPr>
        <w:t>254 проекта из 58 регионов на общую сумму 653,2 млн рублей</w:t>
      </w:r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>. Финансирование выделяется в виде беспроцентных целевых займов.</w:t>
      </w:r>
    </w:p>
    <w:p w14:paraId="7F6BC350" w14:textId="4D1D8293" w:rsidR="00853FC3" w:rsidRPr="00E11841" w:rsidRDefault="00853FC3" w:rsidP="00495B6F">
      <w:pPr>
        <w:spacing w:line="240" w:lineRule="auto"/>
        <w:jc w:val="both"/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</w:pPr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 xml:space="preserve">Для помощи социальному бизнесу в выходе на широкий рынок </w:t>
      </w:r>
      <w:r w:rsidR="00580E3E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>Фонд совместно с </w:t>
      </w:r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>компанией «ЛУКОЙЛ» в 2013 году запустил проект «Больше, чем покупка». (</w:t>
      </w:r>
      <w:hyperlink r:id="rId12" w:history="1">
        <w:r w:rsidRPr="00E11841">
          <w:rPr>
            <w:rStyle w:val="aa"/>
            <w:rFonts w:ascii="Times New Roman" w:hAnsi="Times New Roman" w:cs="Times New Roman"/>
            <w:i/>
            <w:iCs/>
            <w:kern w:val="2"/>
            <w:sz w:val="28"/>
            <w:szCs w:val="28"/>
            <w:lang w:eastAsia="ar-SA"/>
          </w:rPr>
          <w:t>http://nepokupka.ru/</w:t>
        </w:r>
      </w:hyperlink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>) С тех пор продукция социальных предпринимателей продается в мини-</w:t>
      </w:r>
      <w:proofErr w:type="spellStart"/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>маркетах</w:t>
      </w:r>
      <w:proofErr w:type="spellEnd"/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 xml:space="preserve"> на заправочных станциях.</w:t>
      </w:r>
    </w:p>
    <w:p w14:paraId="6430DCE1" w14:textId="77777777" w:rsidR="00853FC3" w:rsidRPr="00E11841" w:rsidRDefault="00853FC3" w:rsidP="00495B6F">
      <w:pPr>
        <w:spacing w:line="240" w:lineRule="auto"/>
        <w:jc w:val="both"/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</w:pPr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>С 2014 года на базе Фонда работает Лаборатория социального предпринимательства (</w:t>
      </w:r>
      <w:hyperlink r:id="rId13" w:history="1">
        <w:r w:rsidRPr="00E11841">
          <w:rPr>
            <w:rStyle w:val="aa"/>
            <w:rFonts w:ascii="Times New Roman" w:hAnsi="Times New Roman" w:cs="Times New Roman"/>
            <w:i/>
            <w:iCs/>
            <w:kern w:val="2"/>
            <w:sz w:val="28"/>
            <w:szCs w:val="28"/>
            <w:lang w:eastAsia="ar-SA"/>
          </w:rPr>
          <w:t>http://lab-sp.ru/</w:t>
        </w:r>
      </w:hyperlink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 xml:space="preserve">), которая проводит </w:t>
      </w:r>
      <w:proofErr w:type="spellStart"/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>вебинары</w:t>
      </w:r>
      <w:proofErr w:type="spellEnd"/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 xml:space="preserve"> и тематические курсы. Преподаватели Лаборатории – выдающиеся российские эксперты в области социального предпринимательства.</w:t>
      </w:r>
    </w:p>
    <w:p w14:paraId="419697A7" w14:textId="77777777" w:rsidR="00853FC3" w:rsidRPr="00E11841" w:rsidRDefault="00853FC3" w:rsidP="00495B6F">
      <w:pPr>
        <w:spacing w:line="240" w:lineRule="auto"/>
        <w:jc w:val="both"/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</w:pPr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>За вклад в развитие и продвижение социального предпринимательства Фонд вручает Премию «Импульс добра» (</w:t>
      </w:r>
      <w:hyperlink r:id="rId14" w:history="1">
        <w:r w:rsidRPr="00E11841">
          <w:rPr>
            <w:rStyle w:val="aa"/>
            <w:rFonts w:ascii="Times New Roman" w:hAnsi="Times New Roman" w:cs="Times New Roman"/>
            <w:i/>
            <w:iCs/>
            <w:kern w:val="2"/>
            <w:sz w:val="28"/>
            <w:szCs w:val="28"/>
            <w:lang w:eastAsia="ar-SA"/>
          </w:rPr>
          <w:t>http://impulsdobra.ru/</w:t>
        </w:r>
      </w:hyperlink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>), которая присуждается социальным предпринимателям, представителям общественных организаций, руководителям государственных структур и профильных ведомств, журналистам, СМИ и высшим учебным заведениям России.</w:t>
      </w:r>
    </w:p>
    <w:p w14:paraId="255CFB5B" w14:textId="7211BD78" w:rsidR="00495B6F" w:rsidRPr="00E11841" w:rsidRDefault="00853FC3" w:rsidP="00F513FD">
      <w:pPr>
        <w:spacing w:line="240" w:lineRule="auto"/>
        <w:jc w:val="both"/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</w:pPr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>Также Фонд издает собственную и переводную литературу, ведет информационно-аналитический портал «Новый бизнес: социальное предпринимательство» (</w:t>
      </w:r>
      <w:hyperlink r:id="rId15" w:history="1">
        <w:r w:rsidRPr="00E11841">
          <w:rPr>
            <w:rStyle w:val="aa"/>
            <w:rFonts w:ascii="Times New Roman" w:hAnsi="Times New Roman" w:cs="Times New Roman"/>
            <w:i/>
            <w:kern w:val="2"/>
            <w:sz w:val="28"/>
            <w:szCs w:val="28"/>
          </w:rPr>
          <w:t>http://nb-forum.ru</w:t>
        </w:r>
      </w:hyperlink>
      <w:r w:rsidRPr="00E11841">
        <w:rPr>
          <w:rStyle w:val="aa"/>
          <w:rFonts w:ascii="Times New Roman" w:hAnsi="Times New Roman" w:cs="Times New Roman"/>
          <w:i/>
          <w:kern w:val="2"/>
          <w:sz w:val="28"/>
          <w:szCs w:val="28"/>
        </w:rPr>
        <w:t>)</w:t>
      </w:r>
      <w:r w:rsidRPr="00E11841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</w:rPr>
        <w:t xml:space="preserve">, </w:t>
      </w:r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 xml:space="preserve">разрабатывает образовательные программы и законодательные инициативы в области социального </w:t>
      </w:r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lastRenderedPageBreak/>
        <w:t>предпринимательства, проводит слет</w:t>
      </w:r>
      <w:r w:rsidR="00580E3E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>ы и мероприятия, приуроченные к </w:t>
      </w:r>
      <w:r w:rsidRPr="00E11841">
        <w:rPr>
          <w:rFonts w:ascii="Times New Roman" w:hAnsi="Times New Roman" w:cs="Times New Roman"/>
          <w:i/>
          <w:iCs/>
          <w:color w:val="272727"/>
          <w:kern w:val="2"/>
          <w:sz w:val="28"/>
          <w:szCs w:val="28"/>
          <w:lang w:eastAsia="ar-SA"/>
        </w:rPr>
        <w:t>Международному дню социального бизнеса (МДСБ).</w:t>
      </w:r>
    </w:p>
    <w:sectPr w:rsidR="00495B6F" w:rsidRPr="00E11841" w:rsidSect="00205C38">
      <w:headerReference w:type="default" r:id="rId16"/>
      <w:pgSz w:w="11906" w:h="16838"/>
      <w:pgMar w:top="215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76F1A" w14:textId="77777777" w:rsidR="009D57BE" w:rsidRDefault="009D57BE" w:rsidP="00205C38">
      <w:pPr>
        <w:spacing w:after="0" w:line="240" w:lineRule="auto"/>
      </w:pPr>
      <w:r>
        <w:separator/>
      </w:r>
    </w:p>
  </w:endnote>
  <w:endnote w:type="continuationSeparator" w:id="0">
    <w:p w14:paraId="7AB1769B" w14:textId="77777777" w:rsidR="009D57BE" w:rsidRDefault="009D57BE" w:rsidP="002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65D89" w14:textId="77777777" w:rsidR="009D57BE" w:rsidRDefault="009D57BE" w:rsidP="00205C38">
      <w:pPr>
        <w:spacing w:after="0" w:line="240" w:lineRule="auto"/>
      </w:pPr>
      <w:r>
        <w:separator/>
      </w:r>
    </w:p>
  </w:footnote>
  <w:footnote w:type="continuationSeparator" w:id="0">
    <w:p w14:paraId="6047CC82" w14:textId="77777777" w:rsidR="009D57BE" w:rsidRDefault="009D57BE" w:rsidP="002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3EC96" w14:textId="77777777" w:rsidR="00205C38" w:rsidRDefault="00205C38" w:rsidP="00205C38">
    <w:pPr>
      <w:pStyle w:val="a3"/>
    </w:pPr>
    <w:r w:rsidRPr="009B4C93">
      <w:rPr>
        <w:noProof/>
        <w:lang w:val="en-US" w:eastAsia="ru-RU"/>
      </w:rPr>
      <w:drawing>
        <wp:inline distT="0" distB="0" distL="0" distR="0" wp14:anchorId="43032771" wp14:editId="6B0CED72">
          <wp:extent cx="1952625" cy="1466850"/>
          <wp:effectExtent l="0" t="0" r="0" b="0"/>
          <wp:docPr id="33" name="Рисунок 33" descr="W:\_12_BCHP\_MAIN_БЧП\ЛОГО ФОНДА\640x4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_12_BCHP\_MAIN_БЧП\ЛОГО ФОНДА\640x48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                                                       </w:t>
    </w:r>
    <w:r w:rsidRPr="009B4C93">
      <w:rPr>
        <w:noProof/>
        <w:lang w:val="en-US" w:eastAsia="ru-RU"/>
      </w:rPr>
      <w:drawing>
        <wp:inline distT="0" distB="0" distL="0" distR="0" wp14:anchorId="69FE0E9F" wp14:editId="5283CC4B">
          <wp:extent cx="1152525" cy="1152525"/>
          <wp:effectExtent l="0" t="0" r="9525" b="9525"/>
          <wp:docPr id="34" name="Рисунок 34" descr="W:\_12_BCHP\_MAIN_БЧП\_БЧП_ЛОГО\jpg\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_12_BCHP\_MAIN_БЧП\_БЧП_ЛОГО\jpg\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91"/>
    <w:rsid w:val="00122105"/>
    <w:rsid w:val="001C1DED"/>
    <w:rsid w:val="00205C38"/>
    <w:rsid w:val="002062AB"/>
    <w:rsid w:val="00206C91"/>
    <w:rsid w:val="002C1439"/>
    <w:rsid w:val="003218A0"/>
    <w:rsid w:val="00360DF9"/>
    <w:rsid w:val="003B1535"/>
    <w:rsid w:val="00495B6F"/>
    <w:rsid w:val="004C0776"/>
    <w:rsid w:val="004C3B26"/>
    <w:rsid w:val="004F30B9"/>
    <w:rsid w:val="00524C19"/>
    <w:rsid w:val="00532C89"/>
    <w:rsid w:val="00580E3E"/>
    <w:rsid w:val="005A5DBF"/>
    <w:rsid w:val="006245FD"/>
    <w:rsid w:val="00767717"/>
    <w:rsid w:val="007F1CA7"/>
    <w:rsid w:val="007F55FA"/>
    <w:rsid w:val="00853FC3"/>
    <w:rsid w:val="008A1378"/>
    <w:rsid w:val="009474A6"/>
    <w:rsid w:val="0097562F"/>
    <w:rsid w:val="00994574"/>
    <w:rsid w:val="009D57BE"/>
    <w:rsid w:val="00B52476"/>
    <w:rsid w:val="00B52D1D"/>
    <w:rsid w:val="00B702E9"/>
    <w:rsid w:val="00C33627"/>
    <w:rsid w:val="00C63D0E"/>
    <w:rsid w:val="00C65AD2"/>
    <w:rsid w:val="00C90B11"/>
    <w:rsid w:val="00CA54B3"/>
    <w:rsid w:val="00CC2BDA"/>
    <w:rsid w:val="00D428C5"/>
    <w:rsid w:val="00D45428"/>
    <w:rsid w:val="00E10F59"/>
    <w:rsid w:val="00E11841"/>
    <w:rsid w:val="00F513FD"/>
    <w:rsid w:val="00F70C5E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07FC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5C38"/>
  </w:style>
  <w:style w:type="paragraph" w:styleId="a5">
    <w:name w:val="footer"/>
    <w:basedOn w:val="a"/>
    <w:link w:val="a6"/>
    <w:uiPriority w:val="99"/>
    <w:unhideWhenUsed/>
    <w:rsid w:val="00205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5C38"/>
  </w:style>
  <w:style w:type="paragraph" w:styleId="a7">
    <w:name w:val="Balloon Text"/>
    <w:basedOn w:val="a"/>
    <w:link w:val="a8"/>
    <w:uiPriority w:val="99"/>
    <w:semiHidden/>
    <w:unhideWhenUsed/>
    <w:rsid w:val="00CC2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3B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F55FA"/>
    <w:rPr>
      <w:color w:val="0000FF"/>
      <w:u w:val="single"/>
    </w:rPr>
  </w:style>
  <w:style w:type="paragraph" w:styleId="ab">
    <w:name w:val="No Spacing"/>
    <w:uiPriority w:val="1"/>
    <w:qFormat/>
    <w:rsid w:val="00853FC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zmsearchresult">
    <w:name w:val="zmsearchresult"/>
    <w:basedOn w:val="a0"/>
    <w:rsid w:val="00C90B1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5C38"/>
  </w:style>
  <w:style w:type="paragraph" w:styleId="a5">
    <w:name w:val="footer"/>
    <w:basedOn w:val="a"/>
    <w:link w:val="a6"/>
    <w:uiPriority w:val="99"/>
    <w:unhideWhenUsed/>
    <w:rsid w:val="00205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5C38"/>
  </w:style>
  <w:style w:type="paragraph" w:styleId="a7">
    <w:name w:val="Balloon Text"/>
    <w:basedOn w:val="a"/>
    <w:link w:val="a8"/>
    <w:uiPriority w:val="99"/>
    <w:semiHidden/>
    <w:unhideWhenUsed/>
    <w:rsid w:val="00CC2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3B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F55FA"/>
    <w:rPr>
      <w:color w:val="0000FF"/>
      <w:u w:val="single"/>
    </w:rPr>
  </w:style>
  <w:style w:type="paragraph" w:styleId="ab">
    <w:name w:val="No Spacing"/>
    <w:uiPriority w:val="1"/>
    <w:qFormat/>
    <w:rsid w:val="00853FC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zmsearchresult">
    <w:name w:val="zmsearchresult"/>
    <w:basedOn w:val="a0"/>
    <w:rsid w:val="00C90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konkurs.nb-fund.ru/" TargetMode="External"/><Relationship Id="rId12" Type="http://schemas.openxmlformats.org/officeDocument/2006/relationships/hyperlink" Target="http://nepokupka.ru/" TargetMode="External"/><Relationship Id="rId13" Type="http://schemas.openxmlformats.org/officeDocument/2006/relationships/hyperlink" Target="http://lab-sp.ru/" TargetMode="External"/><Relationship Id="rId14" Type="http://schemas.openxmlformats.org/officeDocument/2006/relationships/hyperlink" Target="http://impulsdobra.ru/" TargetMode="External"/><Relationship Id="rId15" Type="http://schemas.openxmlformats.org/officeDocument/2006/relationships/hyperlink" Target="http://www.nb-forum.ru/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vanova@expocentr.ru" TargetMode="External"/><Relationship Id="rId8" Type="http://schemas.openxmlformats.org/officeDocument/2006/relationships/hyperlink" Target="mailto:press@expocentr.ru" TargetMode="External"/><Relationship Id="rId9" Type="http://schemas.openxmlformats.org/officeDocument/2006/relationships/hyperlink" Target="https://www.expocentr.ru/ru/fairgrounds/?category=route&amp;subcategory=congress_center" TargetMode="External"/><Relationship Id="rId10" Type="http://schemas.openxmlformats.org/officeDocument/2006/relationships/hyperlink" Target="http://nb-fund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3647</Characters>
  <Application>Microsoft Macintosh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nastya</cp:lastModifiedBy>
  <cp:revision>3</cp:revision>
  <cp:lastPrinted>2018-11-20T11:02:00Z</cp:lastPrinted>
  <dcterms:created xsi:type="dcterms:W3CDTF">2019-12-03T11:07:00Z</dcterms:created>
  <dcterms:modified xsi:type="dcterms:W3CDTF">2019-12-04T06:52:00Z</dcterms:modified>
</cp:coreProperties>
</file>